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56" w:rsidRDefault="00C54156" w:rsidP="00C54156">
      <w:pPr>
        <w:shd w:val="clear" w:color="auto" w:fill="FFFFFF"/>
        <w:spacing w:line="340" w:lineRule="exact"/>
        <w:jc w:val="center"/>
        <w:outlineLvl w:val="1"/>
        <w:rPr>
          <w:b/>
          <w:bCs/>
          <w:sz w:val="28"/>
          <w:szCs w:val="28"/>
        </w:rPr>
      </w:pPr>
      <w:r w:rsidRPr="00663572">
        <w:rPr>
          <w:b/>
          <w:bCs/>
          <w:sz w:val="28"/>
          <w:szCs w:val="28"/>
        </w:rPr>
        <w:t>Профилактика энтеровирусных инфекций в летний период</w:t>
      </w:r>
    </w:p>
    <w:p w:rsidR="00C54156" w:rsidRPr="00663572" w:rsidRDefault="00C54156" w:rsidP="00C54156">
      <w:pPr>
        <w:shd w:val="clear" w:color="auto" w:fill="FFFFFF"/>
        <w:spacing w:line="340" w:lineRule="exact"/>
        <w:jc w:val="center"/>
        <w:outlineLvl w:val="1"/>
        <w:rPr>
          <w:b/>
          <w:bCs/>
          <w:sz w:val="28"/>
          <w:szCs w:val="28"/>
        </w:rPr>
      </w:pPr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proofErr w:type="gramStart"/>
      <w:r w:rsidRPr="00072419">
        <w:rPr>
          <w:sz w:val="24"/>
          <w:szCs w:val="24"/>
        </w:rPr>
        <w:t>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  <w:proofErr w:type="gramEnd"/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Такие риски связаны со снижением внимания к личной гигиене, с заглатыванием воды во время купания,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r w:rsidRPr="00072419">
        <w:rPr>
          <w:sz w:val="24"/>
          <w:szCs w:val="24"/>
        </w:rPr>
        <w:t xml:space="preserve">Энтеровирусные инфекции (ЭВИ) – это повсеместно распространенное инфекционное заболевание, вызываемое вирусами рода </w:t>
      </w:r>
      <w:proofErr w:type="spellStart"/>
      <w:r w:rsidRPr="00072419">
        <w:rPr>
          <w:sz w:val="24"/>
          <w:szCs w:val="24"/>
        </w:rPr>
        <w:t>Enterovirus</w:t>
      </w:r>
      <w:proofErr w:type="spellEnd"/>
      <w:r w:rsidRPr="00072419">
        <w:rPr>
          <w:sz w:val="24"/>
          <w:szCs w:val="24"/>
        </w:rPr>
        <w:t>. Возбудители устойчивы во внешней среде, хорошо переносят низкие температуры.</w:t>
      </w:r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Источником энтеровирусных инфекций является только человек – больной или носитель. Наиболее часто ЭВИ заражаются маленькие дети при попадании небольшой дозы возбудителя с водой или пищей. Осно</w:t>
      </w:r>
      <w:bookmarkStart w:id="0" w:name="_GoBack"/>
      <w:bookmarkEnd w:id="0"/>
      <w:r w:rsidRPr="00072419">
        <w:rPr>
          <w:sz w:val="24"/>
          <w:szCs w:val="24"/>
        </w:rPr>
        <w:t xml:space="preserve">вными путями передачи энтеровирусных инфекций являются </w:t>
      </w:r>
      <w:proofErr w:type="gramStart"/>
      <w:r w:rsidRPr="00072419">
        <w:rPr>
          <w:sz w:val="24"/>
          <w:szCs w:val="24"/>
        </w:rPr>
        <w:t>водный</w:t>
      </w:r>
      <w:proofErr w:type="gramEnd"/>
      <w:r w:rsidRPr="00072419">
        <w:rPr>
          <w:sz w:val="24"/>
          <w:szCs w:val="24"/>
        </w:rPr>
        <w:t xml:space="preserve"> и контактно-бытовой, дополнительными – воздушно-капельный при развитии у больных симптомов поражения верхних дыхательных путей.</w:t>
      </w:r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r w:rsidRPr="00072419">
        <w:rPr>
          <w:sz w:val="24"/>
          <w:szCs w:val="24"/>
        </w:rPr>
        <w:t xml:space="preserve">Факторами передачи инфекции могут быть сырая вода и приготовленный из нее лед, недостаточно обработанные овощи, фрукты, ягоды, зелень, грязные руки, игрушки и другие объекты внешней среды, обсемененные </w:t>
      </w:r>
      <w:proofErr w:type="spellStart"/>
      <w:r w:rsidRPr="00072419">
        <w:rPr>
          <w:sz w:val="24"/>
          <w:szCs w:val="24"/>
        </w:rPr>
        <w:t>энтеровирусами</w:t>
      </w:r>
      <w:proofErr w:type="spellEnd"/>
      <w:r w:rsidRPr="00072419">
        <w:rPr>
          <w:sz w:val="24"/>
          <w:szCs w:val="24"/>
        </w:rPr>
        <w:t>.</w:t>
      </w:r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ЭВИ отличаются многообразием клинических проявлений: могут протекать в виде герпетической ангины, высыпаний на коже туловища и конечностей, а также на лице в области ротовой полости, расстройств пищеварения и сопровождаться лихорадкой, слабостью, головными и мышечными болями. Наиболее опасен энтеровирусный менингит, который проявляется острым началом заболевания с резким подъемом температуры, головной болью, неоднократной рвотой, мышечными болями, болью в животе, а у детей раннего возраста – развитием судорог.</w:t>
      </w:r>
    </w:p>
    <w:p w:rsidR="00C54156" w:rsidRPr="00072419" w:rsidRDefault="00C54156" w:rsidP="00072419">
      <w:pPr>
        <w:shd w:val="clear" w:color="auto" w:fill="FFFFFF"/>
        <w:spacing w:line="320" w:lineRule="exact"/>
        <w:ind w:firstLine="708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Напоминаем о необходимых правилах, которые нужно соблюдать, чтобы избежать заражения: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мыть руки с мылом после посещения туалета, перед едой, после смены подгузника у ребенка;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тщательно мыть фрукты и овощи;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пить воду только гарантированного качества: бутилированную промышленного производства или кипяченую;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избегать контактов с людьми с признаками инфекционных - заболеваний, с сыпью, температурой, кашлем и другими симптомами;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купаться только в тех бассейнах, в которых проводится обеззараживание и контроль качества воды;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купаться в водоемах только на специально оборудованных пляжах;</w:t>
      </w:r>
    </w:p>
    <w:p w:rsidR="00C54156" w:rsidRPr="00072419" w:rsidRDefault="00C54156" w:rsidP="00072419">
      <w:pPr>
        <w:numPr>
          <w:ilvl w:val="0"/>
          <w:numId w:val="1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родителям необходимо следить за детьми во время купания во избежание заглатывания воды;</w:t>
      </w:r>
    </w:p>
    <w:p w:rsidR="00C54156" w:rsidRPr="00072419" w:rsidRDefault="00C54156" w:rsidP="00072419">
      <w:pPr>
        <w:numPr>
          <w:ilvl w:val="0"/>
          <w:numId w:val="2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защищать пищу от мух и других насекомых.</w:t>
      </w:r>
    </w:p>
    <w:p w:rsidR="00C54156" w:rsidRPr="00072419" w:rsidRDefault="00C54156" w:rsidP="00072419">
      <w:pPr>
        <w:shd w:val="clear" w:color="auto" w:fill="FFFFFF"/>
        <w:spacing w:line="320" w:lineRule="exact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Следует помнить, что риски заболевания увеличиваются, если:</w:t>
      </w:r>
    </w:p>
    <w:p w:rsidR="00C54156" w:rsidRPr="00072419" w:rsidRDefault="00C54156" w:rsidP="00072419">
      <w:pPr>
        <w:numPr>
          <w:ilvl w:val="0"/>
          <w:numId w:val="3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трогать грязными руками лицо, нос, глаза, употреблять пищу немытыми руками;</w:t>
      </w:r>
    </w:p>
    <w:p w:rsidR="00C54156" w:rsidRPr="00072419" w:rsidRDefault="00C54156" w:rsidP="00072419">
      <w:pPr>
        <w:numPr>
          <w:ilvl w:val="0"/>
          <w:numId w:val="3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пить сырую воду;</w:t>
      </w:r>
    </w:p>
    <w:p w:rsidR="00C54156" w:rsidRPr="00072419" w:rsidRDefault="00C54156" w:rsidP="00072419">
      <w:pPr>
        <w:numPr>
          <w:ilvl w:val="0"/>
          <w:numId w:val="3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lastRenderedPageBreak/>
        <w:t>принимать пищу в необорудованных для этой цели местах, в местах с низким уровнем соблюдения санитарной культуры;</w:t>
      </w:r>
    </w:p>
    <w:p w:rsidR="00C54156" w:rsidRPr="00072419" w:rsidRDefault="00C54156" w:rsidP="00072419">
      <w:pPr>
        <w:numPr>
          <w:ilvl w:val="0"/>
          <w:numId w:val="3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употреблять термически необработанные продукты;</w:t>
      </w:r>
    </w:p>
    <w:p w:rsidR="00C54156" w:rsidRPr="00072419" w:rsidRDefault="00C54156" w:rsidP="00072419">
      <w:pPr>
        <w:numPr>
          <w:ilvl w:val="0"/>
          <w:numId w:val="3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посещать с маленькими детьми мероприятия с большим скоплением людей;</w:t>
      </w:r>
    </w:p>
    <w:p w:rsidR="00C54156" w:rsidRPr="00072419" w:rsidRDefault="00C54156" w:rsidP="00072419">
      <w:pPr>
        <w:numPr>
          <w:ilvl w:val="0"/>
          <w:numId w:val="3"/>
        </w:num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антисанитарные условия жизни.</w:t>
      </w:r>
    </w:p>
    <w:p w:rsidR="00C54156" w:rsidRPr="00072419" w:rsidRDefault="00C54156" w:rsidP="00072419">
      <w:pPr>
        <w:shd w:val="clear" w:color="auto" w:fill="FFFFFF"/>
        <w:spacing w:line="320" w:lineRule="exact"/>
        <w:ind w:left="480" w:right="240"/>
        <w:jc w:val="both"/>
        <w:rPr>
          <w:sz w:val="24"/>
          <w:szCs w:val="24"/>
        </w:rPr>
      </w:pPr>
    </w:p>
    <w:p w:rsidR="00C54156" w:rsidRPr="00072419" w:rsidRDefault="00C54156" w:rsidP="00072419">
      <w:pPr>
        <w:shd w:val="clear" w:color="auto" w:fill="FFFFFF"/>
        <w:spacing w:line="320" w:lineRule="exact"/>
        <w:ind w:right="240" w:firstLine="709"/>
        <w:jc w:val="both"/>
        <w:rPr>
          <w:sz w:val="24"/>
          <w:szCs w:val="24"/>
        </w:rPr>
      </w:pPr>
      <w:r w:rsidRPr="00072419">
        <w:rPr>
          <w:sz w:val="24"/>
          <w:szCs w:val="24"/>
        </w:rPr>
        <w:t>При появлении симптомов инфекционных заболеваний (повышенной температуры тела, кашля, насморка, боли в горле, сыпи, головной боли, жидкого стула и пр.) следует немедленно обращаться за медицинской помощью и не заниматься самолечением.</w:t>
      </w:r>
    </w:p>
    <w:p w:rsidR="001A31CA" w:rsidRPr="00072419" w:rsidRDefault="001A31CA" w:rsidP="00072419">
      <w:pPr>
        <w:spacing w:line="320" w:lineRule="exact"/>
        <w:rPr>
          <w:sz w:val="24"/>
          <w:szCs w:val="24"/>
        </w:rPr>
      </w:pPr>
    </w:p>
    <w:sectPr w:rsidR="001A31CA" w:rsidRPr="000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84D"/>
    <w:multiLevelType w:val="multilevel"/>
    <w:tmpl w:val="7CE8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334829"/>
    <w:multiLevelType w:val="multilevel"/>
    <w:tmpl w:val="3B7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805B36"/>
    <w:multiLevelType w:val="multilevel"/>
    <w:tmpl w:val="EDD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3E"/>
    <w:rsid w:val="00072419"/>
    <w:rsid w:val="001A31CA"/>
    <w:rsid w:val="009D063E"/>
    <w:rsid w:val="00C54156"/>
    <w:rsid w:val="00E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2025-07-03T08:47:00Z</dcterms:created>
  <dcterms:modified xsi:type="dcterms:W3CDTF">2025-07-04T05:12:00Z</dcterms:modified>
</cp:coreProperties>
</file>