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573B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 сайте ФНС России размещена новая промостраница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"https://vk.com/away.php?to=http://clck.ru/3PVjqD&amp;utf=1"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clck.ru/3PVjqD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 с информацией о налоговых уведомлениях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"https://vk.com/away.php?to=http://clck.ru/3PVjsG&amp;utf=1"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clck.ru/3PVjsG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</w:p>
    <w:p w14:paraId="549E3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590E9A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6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Что такое налоговое уведомление?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1" name="Изображение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его получить и исполнить?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7" name="Изображение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Что изменилось в налогообложении имущества по сравнению с прошлым годом?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9" name="Изображение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Как узнать о налоговых ставках?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" name="Изображение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Кто имеет право на льготы?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7" name="Изображение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Что делать, если налоговое уведомление не получено?</w:t>
      </w:r>
    </w:p>
    <w:p w14:paraId="65FF05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BB98B2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" name="Изображение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До 20 октября 66,5 млн налоговых уведомлений за период владения налогооблагаемым имуществом в 2024 году будут направлены:</w:t>
      </w:r>
    </w:p>
    <w:p w14:paraId="75C649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947863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3" name="Изображение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8" descr="IMG_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 почте заказными письмами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4" name="Изображение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9" descr="IMG_26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через личный кабинет налогоплательщика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"https://vk.com/away.php?to=http://clck.ru/3PVjto&amp;utf=1"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clck.ru/3PVjto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5" name="Изображение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10" descr="IMG_2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через личный кабинет на ЕПГУ, если есть доступ к сервису</w:t>
      </w:r>
    </w:p>
    <w:p w14:paraId="60DBD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2A343496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3" name="Изображение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1" descr="IMG_2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Общий объем налогов, подлежащих уплате в отношении зарегистрированных транспортных средств и недвижимого имущества физических лиц, во всех уведомлениях составляет 410 млрд руб. (+12% к 2024 году).</w:t>
      </w:r>
    </w:p>
    <w:p w14:paraId="24824A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591870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каких случаях уведомление не направляется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0" name="Изображение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2" descr="IMG_26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BDFCC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EC29D35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6" name="Изображение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3" descr="IMG_26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отсутствуют объекты налогообложения за 2024 год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8" name="Изображение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14" descr="IMG_26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есть льготы или иные установленные законодательством основания, полностью освобождающие от уплаты налога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2" name="Изображение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5" descr="IMG_27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если общая сумма налогов составляет менее 300 рублей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"https://vk.com/away.php?to=http://clck.ru/3PVjxn&amp;utf=1"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clck.ru/3PVjxn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4" name="Изображение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6" descr="IMG_2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️ Исключение – направление уведомления в календарном году, по истечении которого утрачивается возможность его направления.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5" name="Изображение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7" descr="IMG_27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наличие суммы положительного сальдо ЕНС(переплаты по налоговым платежам), учтенной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"https://vk.com/away.php?to=http://clck.ru/3PVk2B&amp;utf=1"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clck.ru/3PVk2B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 на дату формирования налогового уведомления, что повлекло отсутствие суммы налогов к уплате по такому уведомлению в связи с уменьшением на величину положительного сальдо (для лиц, не являющихся индивидуальными предпринимателями)</w:t>
      </w:r>
    </w:p>
    <w:p w14:paraId="074719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333DED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Кроме того, налоговое уведомление, по общему правилу, не направляется на бумаге по почте, если налогоплательщик является пользователем личного кабинета налогоплательщика или зарегистрирован в личном кабинете на ЕПГУ и направил уведомление о необходимости получения документов от налоговых органов на портале госуслуг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"https://vk.com/away.php?to=http://clck.ru/3PVk3R&amp;utf=1"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clck.ru/3PVk3R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).</w:t>
      </w:r>
    </w:p>
    <w:p w14:paraId="258FF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ED3358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0" name="Изображение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 18" descr="IMG_27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По желанию гражданина налоговое уведомление можно получить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"https://vk.com/away.php?to=http://clck.ru/3PVk4t&amp;utf=1"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clck.ru/3PVk4t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), обратившись с заявлением в любой налоговый орган или в МФЦ.</w:t>
      </w:r>
    </w:p>
    <w:p w14:paraId="363E38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7BA0B1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Если владелец налогооблагаемого имущества не получил уведомление, можно обратиться:</w:t>
      </w:r>
    </w:p>
    <w:p w14:paraId="779A5A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1081A0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8" name="Изображение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9" descr="IMG_27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в налоговый орган по месту жительства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19" name="Изображение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 20" descr="IMG_2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через личный кабинет налогоплательщика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2" name="Изображение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1" descr="IMG_2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через сервис ФНС России «Обратиться в ФНС России»: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"https://vk.com/away.php?to=http://clck.ru/3PVk6S&amp;utf=1"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clck.ru/3PVk6S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18DB4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0766FE7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1" name="Изображение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 22" descr="IMG_2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Оплатить исчисленные в уведомлениях налог на имущество, транспортный и земельный налоги необходимо не позднее 1 декабря 2025 года.</w:t>
      </w:r>
    </w:p>
    <w:p w14:paraId="13161B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3DF376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52400" cy="152400"/>
            <wp:effectExtent l="0" t="0" r="0" b="0"/>
            <wp:docPr id="23" name="Изображение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3" descr="IMG_27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️ Исключение – налогоплательщики на отдельных территориях Курской области, для которых указанный срок уплаты продлен на 12 месяцев постановлениями Правительства РФ: этим(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"https://vk.com/away.php?to=http://clck.ru/3PVs5g&amp;utf=1"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clck.ru/3PVs5g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 и этим (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"https://vk.com/away.php?to=http://clck.ru/3PVs7a&amp;utf=1" \t "https://vk.com/_blank"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sz w:val="28"/>
          <w:szCs w:val="28"/>
          <w:u w:val="none"/>
          <w:bdr w:val="none" w:color="auto" w:sz="0" w:space="0"/>
          <w:shd w:val="clear" w:fill="FFFFFF"/>
        </w:rPr>
        <w:t>clck.ru/3PVs7a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A5885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).</w:t>
      </w:r>
    </w:p>
    <w:p w14:paraId="1B4FFDD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9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2025-10-08T11:24:39Z</dcterms:created>
  <dc:creator>Gaber</dc:creator>
  <cp:lastModifiedBy>Gaber</cp:lastModifiedBy>
  <dcterms:modified xsi:type="dcterms:W3CDTF">2025-10-08T11:25:22Z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CFC65FF505884D44A74621532A879212_12</vt:lpwstr>
  </property>
</Properties>
</file>